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C44" w:rsidRDefault="00903C44" w:rsidP="00903C44">
      <w:pPr>
        <w:jc w:val="center"/>
        <w:rPr>
          <w:rFonts w:ascii="Times New Roman" w:hAnsi="Times New Roman" w:cs="Times New Roman"/>
          <w:sz w:val="72"/>
          <w:szCs w:val="72"/>
        </w:rPr>
      </w:pPr>
    </w:p>
    <w:p w:rsidR="001201BD" w:rsidRPr="00631B58" w:rsidRDefault="00631B58" w:rsidP="00903C44">
      <w:pPr>
        <w:jc w:val="center"/>
        <w:rPr>
          <w:rFonts w:ascii="Times New Roman" w:hAnsi="Times New Roman" w:cs="Times New Roman"/>
          <w:b/>
          <w:sz w:val="72"/>
          <w:szCs w:val="72"/>
        </w:rPr>
      </w:pPr>
      <w:r w:rsidRPr="00631B58">
        <w:rPr>
          <w:rFonts w:ascii="Times New Roman" w:hAnsi="Times New Roman" w:cs="Times New Roman"/>
          <w:b/>
          <w:sz w:val="72"/>
          <w:szCs w:val="72"/>
        </w:rPr>
        <w:t>Vaikščiokime</w:t>
      </w:r>
      <w:r w:rsidR="00903C44" w:rsidRPr="00631B58">
        <w:rPr>
          <w:rFonts w:ascii="Times New Roman" w:hAnsi="Times New Roman" w:cs="Times New Roman"/>
          <w:b/>
          <w:sz w:val="72"/>
          <w:szCs w:val="72"/>
        </w:rPr>
        <w:t xml:space="preserve"> daugiau!</w:t>
      </w:r>
    </w:p>
    <w:p w:rsidR="00903C44" w:rsidRDefault="00AF576C" w:rsidP="00903C44">
      <w:pPr>
        <w:jc w:val="center"/>
        <w:rPr>
          <w:rFonts w:ascii="Times New Roman" w:hAnsi="Times New Roman" w:cs="Times New Roman"/>
          <w:sz w:val="72"/>
          <w:szCs w:val="72"/>
        </w:rPr>
      </w:pPr>
      <w:r>
        <w:rPr>
          <w:rFonts w:ascii="Times New Roman" w:hAnsi="Times New Roman" w:cs="Times New Roman"/>
          <w:noProof/>
          <w:sz w:val="72"/>
          <w:szCs w:val="72"/>
          <w:lang w:eastAsia="lt-LT"/>
        </w:rPr>
        <mc:AlternateContent>
          <mc:Choice Requires="wps">
            <w:drawing>
              <wp:anchor distT="0" distB="0" distL="114300" distR="114300" simplePos="0" relativeHeight="251660288" behindDoc="0" locked="0" layoutInCell="1" allowOverlap="1" wp14:anchorId="7CB3D742" wp14:editId="1A55F8AA">
                <wp:simplePos x="0" y="0"/>
                <wp:positionH relativeFrom="margin">
                  <wp:posOffset>-337185</wp:posOffset>
                </wp:positionH>
                <wp:positionV relativeFrom="paragraph">
                  <wp:posOffset>302260</wp:posOffset>
                </wp:positionV>
                <wp:extent cx="6362700" cy="3467100"/>
                <wp:effectExtent l="0" t="0" r="19050" b="19050"/>
                <wp:wrapNone/>
                <wp:docPr id="2" name="Teksto laukas 2"/>
                <wp:cNvGraphicFramePr/>
                <a:graphic xmlns:a="http://schemas.openxmlformats.org/drawingml/2006/main">
                  <a:graphicData uri="http://schemas.microsoft.com/office/word/2010/wordprocessingShape">
                    <wps:wsp>
                      <wps:cNvSpPr txBox="1"/>
                      <wps:spPr>
                        <a:xfrm>
                          <a:off x="0" y="0"/>
                          <a:ext cx="6362700" cy="3467100"/>
                        </a:xfrm>
                        <a:prstGeom prst="rect">
                          <a:avLst/>
                        </a:prstGeom>
                        <a:solidFill>
                          <a:schemeClr val="lt1"/>
                        </a:solidFill>
                        <a:ln w="6350">
                          <a:solidFill>
                            <a:schemeClr val="bg1"/>
                          </a:solidFill>
                        </a:ln>
                      </wps:spPr>
                      <wps:txbx>
                        <w:txbxContent>
                          <w:p w:rsidR="00AF576C" w:rsidRPr="00AF576C" w:rsidRDefault="00AF576C" w:rsidP="00AF576C">
                            <w:pPr>
                              <w:pStyle w:val="Sraopastraipa"/>
                              <w:ind w:firstLine="576"/>
                              <w:jc w:val="center"/>
                              <w:rPr>
                                <w:rFonts w:ascii="Times New Roman" w:hAnsi="Times New Roman" w:cs="Times New Roman"/>
                                <w:sz w:val="44"/>
                                <w:szCs w:val="44"/>
                                <w:shd w:val="clear" w:color="auto" w:fill="EDF7FC"/>
                              </w:rPr>
                            </w:pPr>
                            <w:r w:rsidRPr="00AF576C">
                              <w:rPr>
                                <w:rFonts w:ascii="Times New Roman" w:hAnsi="Times New Roman" w:cs="Times New Roman"/>
                                <w:sz w:val="44"/>
                                <w:szCs w:val="44"/>
                                <w:shd w:val="clear" w:color="auto" w:fill="EDF7FC"/>
                              </w:rPr>
                              <w:t xml:space="preserve">Vaikščiojimas - pati natūraliausia žmogaus veikla. Kasdien suaugęs žmogus turi suvaikščioti apie 10000 žingsnių. Vaikščiojimo nauda įvairių tyrimų duomenimis gerina tiek fizinę, tiek psichinę sveikatą. Raginu visus aktyviai vaikščioti ir tai fiksuoti su savo išmaniaisiais telefonais. </w:t>
                            </w:r>
                            <w:r w:rsidR="00D07326">
                              <w:rPr>
                                <w:rFonts w:ascii="Times New Roman" w:hAnsi="Times New Roman" w:cs="Times New Roman"/>
                                <w:sz w:val="44"/>
                                <w:szCs w:val="44"/>
                                <w:shd w:val="clear" w:color="auto" w:fill="EDF7FC"/>
                              </w:rPr>
                              <w:t>Kviečiame</w:t>
                            </w:r>
                            <w:bookmarkStart w:id="0" w:name="_GoBack"/>
                            <w:bookmarkEnd w:id="0"/>
                            <w:r w:rsidRPr="00AF576C">
                              <w:rPr>
                                <w:rFonts w:ascii="Times New Roman" w:hAnsi="Times New Roman" w:cs="Times New Roman"/>
                                <w:sz w:val="44"/>
                                <w:szCs w:val="44"/>
                                <w:shd w:val="clear" w:color="auto" w:fill="EDF7FC"/>
                              </w:rPr>
                              <w:t xml:space="preserve"> prisijungti prie </w:t>
                            </w:r>
                            <w:r>
                              <w:rPr>
                                <w:rFonts w:ascii="Times New Roman" w:hAnsi="Times New Roman" w:cs="Times New Roman"/>
                                <w:sz w:val="44"/>
                                <w:szCs w:val="44"/>
                                <w:shd w:val="clear" w:color="auto" w:fill="EDF7FC"/>
                              </w:rPr>
                              <w:t>Smeltės progimnazijos komandos.</w:t>
                            </w:r>
                            <w:r w:rsidRPr="00AF576C">
                              <w:rPr>
                                <w:rFonts w:ascii="Times New Roman" w:hAnsi="Times New Roman" w:cs="Times New Roman"/>
                                <w:sz w:val="44"/>
                                <w:szCs w:val="44"/>
                                <w:shd w:val="clear" w:color="auto" w:fill="EDF7FC"/>
                              </w:rPr>
                              <w:t xml:space="preserve"> </w:t>
                            </w:r>
                            <w:r>
                              <w:rPr>
                                <w:rFonts w:ascii="Times New Roman" w:hAnsi="Times New Roman" w:cs="Times New Roman"/>
                                <w:sz w:val="44"/>
                                <w:szCs w:val="44"/>
                                <w:shd w:val="clear" w:color="auto" w:fill="EDF7FC"/>
                              </w:rPr>
                              <w:t xml:space="preserve">Visa prisijungimo instrukcija apačioje. </w:t>
                            </w:r>
                            <w:r w:rsidRPr="00AF576C">
                              <w:rPr>
                                <w:rFonts w:ascii="Times New Roman" w:hAnsi="Times New Roman" w:cs="Times New Roman"/>
                                <w:sz w:val="44"/>
                                <w:szCs w:val="44"/>
                                <w:shd w:val="clear" w:color="auto" w:fill="EDF7FC"/>
                              </w:rPr>
                              <w:t>Dalyvavimas savanoriškas :)</w:t>
                            </w:r>
                          </w:p>
                          <w:p w:rsidR="00AF576C" w:rsidRDefault="00AF5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3D742" id="_x0000_t202" coordsize="21600,21600" o:spt="202" path="m,l,21600r21600,l21600,xe">
                <v:stroke joinstyle="miter"/>
                <v:path gradientshapeok="t" o:connecttype="rect"/>
              </v:shapetype>
              <v:shape id="Teksto laukas 2" o:spid="_x0000_s1026" type="#_x0000_t202" style="position:absolute;left:0;text-align:left;margin-left:-26.55pt;margin-top:23.8pt;width:501pt;height:2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" fillcolor="white [3201]" strokecolor="white [3212]" strokeweight=".5pt">
                <v:textbox>
                  <w:txbxContent>
                    <w:p w:rsidR="00AF576C" w:rsidRPr="00AF576C" w:rsidRDefault="00AF576C" w:rsidP="00AF576C">
                      <w:pPr>
                        <w:pStyle w:val="Sraopastraipa"/>
                        <w:ind w:firstLine="576"/>
                        <w:jc w:val="center"/>
                        <w:rPr>
                          <w:rFonts w:ascii="Times New Roman" w:hAnsi="Times New Roman" w:cs="Times New Roman"/>
                          <w:sz w:val="44"/>
                          <w:szCs w:val="44"/>
                          <w:shd w:val="clear" w:color="auto" w:fill="EDF7FC"/>
                        </w:rPr>
                      </w:pPr>
                      <w:r w:rsidRPr="00AF576C">
                        <w:rPr>
                          <w:rFonts w:ascii="Times New Roman" w:hAnsi="Times New Roman" w:cs="Times New Roman"/>
                          <w:sz w:val="44"/>
                          <w:szCs w:val="44"/>
                          <w:shd w:val="clear" w:color="auto" w:fill="EDF7FC"/>
                        </w:rPr>
                        <w:t xml:space="preserve">Vaikščiojimas - pati natūraliausia žmogaus veikla. Kasdien suaugęs žmogus turi suvaikščioti apie 10000 žingsnių. Vaikščiojimo nauda įvairių tyrimų duomenimis gerina tiek fizinę, tiek psichinę sveikatą. Raginu visus aktyviai vaikščioti ir tai fiksuoti su savo išmaniaisiais telefonais. </w:t>
                      </w:r>
                      <w:r w:rsidR="00D07326">
                        <w:rPr>
                          <w:rFonts w:ascii="Times New Roman" w:hAnsi="Times New Roman" w:cs="Times New Roman"/>
                          <w:sz w:val="44"/>
                          <w:szCs w:val="44"/>
                          <w:shd w:val="clear" w:color="auto" w:fill="EDF7FC"/>
                        </w:rPr>
                        <w:t>Kviečiame</w:t>
                      </w:r>
                      <w:bookmarkStart w:id="1" w:name="_GoBack"/>
                      <w:bookmarkEnd w:id="1"/>
                      <w:r w:rsidRPr="00AF576C">
                        <w:rPr>
                          <w:rFonts w:ascii="Times New Roman" w:hAnsi="Times New Roman" w:cs="Times New Roman"/>
                          <w:sz w:val="44"/>
                          <w:szCs w:val="44"/>
                          <w:shd w:val="clear" w:color="auto" w:fill="EDF7FC"/>
                        </w:rPr>
                        <w:t xml:space="preserve"> prisijungti prie </w:t>
                      </w:r>
                      <w:r>
                        <w:rPr>
                          <w:rFonts w:ascii="Times New Roman" w:hAnsi="Times New Roman" w:cs="Times New Roman"/>
                          <w:sz w:val="44"/>
                          <w:szCs w:val="44"/>
                          <w:shd w:val="clear" w:color="auto" w:fill="EDF7FC"/>
                        </w:rPr>
                        <w:t>Smeltės progimnazijos komandos.</w:t>
                      </w:r>
                      <w:r w:rsidRPr="00AF576C">
                        <w:rPr>
                          <w:rFonts w:ascii="Times New Roman" w:hAnsi="Times New Roman" w:cs="Times New Roman"/>
                          <w:sz w:val="44"/>
                          <w:szCs w:val="44"/>
                          <w:shd w:val="clear" w:color="auto" w:fill="EDF7FC"/>
                        </w:rPr>
                        <w:t xml:space="preserve"> </w:t>
                      </w:r>
                      <w:r>
                        <w:rPr>
                          <w:rFonts w:ascii="Times New Roman" w:hAnsi="Times New Roman" w:cs="Times New Roman"/>
                          <w:sz w:val="44"/>
                          <w:szCs w:val="44"/>
                          <w:shd w:val="clear" w:color="auto" w:fill="EDF7FC"/>
                        </w:rPr>
                        <w:t xml:space="preserve">Visa prisijungimo instrukcija apačioje. </w:t>
                      </w:r>
                      <w:r w:rsidRPr="00AF576C">
                        <w:rPr>
                          <w:rFonts w:ascii="Times New Roman" w:hAnsi="Times New Roman" w:cs="Times New Roman"/>
                          <w:sz w:val="44"/>
                          <w:szCs w:val="44"/>
                          <w:shd w:val="clear" w:color="auto" w:fill="EDF7FC"/>
                        </w:rPr>
                        <w:t>Dalyvavimas savanoriškas :)</w:t>
                      </w:r>
                    </w:p>
                    <w:p w:rsidR="00AF576C" w:rsidRDefault="00AF576C"/>
                  </w:txbxContent>
                </v:textbox>
                <w10:wrap anchorx="margin"/>
              </v:shape>
            </w:pict>
          </mc:Fallback>
        </mc:AlternateContent>
      </w:r>
      <w:r>
        <w:rPr>
          <w:rFonts w:ascii="Times New Roman" w:hAnsi="Times New Roman" w:cs="Times New Roman"/>
          <w:noProof/>
          <w:sz w:val="72"/>
          <w:szCs w:val="72"/>
          <w:lang w:eastAsia="lt-LT"/>
        </w:rPr>
        <mc:AlternateContent>
          <mc:Choice Requires="wps">
            <w:drawing>
              <wp:anchor distT="0" distB="0" distL="114300" distR="114300" simplePos="0" relativeHeight="251659264" behindDoc="0" locked="0" layoutInCell="1" allowOverlap="1" wp14:anchorId="3C6CAA93" wp14:editId="2FD89708">
                <wp:simplePos x="0" y="0"/>
                <wp:positionH relativeFrom="margin">
                  <wp:posOffset>-445135</wp:posOffset>
                </wp:positionH>
                <wp:positionV relativeFrom="paragraph">
                  <wp:posOffset>140335</wp:posOffset>
                </wp:positionV>
                <wp:extent cx="6629400" cy="3771900"/>
                <wp:effectExtent l="0" t="0" r="19050" b="19050"/>
                <wp:wrapNone/>
                <wp:docPr id="1" name="Stačiakampis 1"/>
                <wp:cNvGraphicFramePr/>
                <a:graphic xmlns:a="http://schemas.openxmlformats.org/drawingml/2006/main">
                  <a:graphicData uri="http://schemas.microsoft.com/office/word/2010/wordprocessingShape">
                    <wps:wsp>
                      <wps:cNvSpPr/>
                      <wps:spPr>
                        <a:xfrm>
                          <a:off x="0" y="0"/>
                          <a:ext cx="6629400" cy="3771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84DE07" id="Stačiakampis 1" o:spid="_x0000_s1026" style="position:absolute;margin-left:-35.05pt;margin-top:11.05pt;width:522pt;height:29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" fillcolor="white [3212]" strokecolor="black [3213]" strokeweight="1pt">
                <w10:wrap anchorx="margin"/>
              </v:rect>
            </w:pict>
          </mc:Fallback>
        </mc:AlternateContent>
      </w: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Default="00AF576C" w:rsidP="00903C44">
      <w:pPr>
        <w:jc w:val="center"/>
        <w:rPr>
          <w:rFonts w:ascii="Times New Roman" w:hAnsi="Times New Roman" w:cs="Times New Roman"/>
          <w:sz w:val="72"/>
          <w:szCs w:val="72"/>
        </w:rPr>
      </w:pPr>
    </w:p>
    <w:p w:rsidR="00AF576C" w:rsidRPr="00903C44" w:rsidRDefault="00AF576C" w:rsidP="00903C44">
      <w:pPr>
        <w:jc w:val="center"/>
        <w:rPr>
          <w:rFonts w:ascii="Times New Roman" w:hAnsi="Times New Roman" w:cs="Times New Roman"/>
          <w:sz w:val="72"/>
          <w:szCs w:val="72"/>
        </w:rPr>
      </w:pPr>
    </w:p>
    <w:p w:rsidR="00AF576C" w:rsidRDefault="00AF576C" w:rsidP="00AF576C">
      <w:pPr>
        <w:pStyle w:val="Sraopastraipa"/>
        <w:jc w:val="both"/>
        <w:rPr>
          <w:rFonts w:ascii="Arial" w:hAnsi="Arial" w:cs="Arial"/>
          <w:color w:val="686868"/>
          <w:sz w:val="20"/>
          <w:szCs w:val="20"/>
          <w:shd w:val="clear" w:color="auto" w:fill="EDF7FC"/>
        </w:rPr>
      </w:pPr>
    </w:p>
    <w:p w:rsidR="00FA7A12" w:rsidRPr="00903C44" w:rsidRDefault="00FA7A12" w:rsidP="00AF576C">
      <w:pPr>
        <w:pStyle w:val="Sraopastraipa"/>
        <w:numPr>
          <w:ilvl w:val="0"/>
          <w:numId w:val="1"/>
        </w:numPr>
        <w:jc w:val="both"/>
        <w:rPr>
          <w:rFonts w:ascii="Times New Roman" w:hAnsi="Times New Roman" w:cs="Times New Roman"/>
          <w:sz w:val="36"/>
          <w:szCs w:val="36"/>
        </w:rPr>
      </w:pPr>
      <w:r w:rsidRPr="00903C44">
        <w:rPr>
          <w:rFonts w:ascii="Times New Roman" w:hAnsi="Times New Roman" w:cs="Times New Roman"/>
          <w:sz w:val="36"/>
          <w:szCs w:val="36"/>
        </w:rPr>
        <w:t>Parsisiųskite nemokamą mobiliąją programėlę</w:t>
      </w:r>
      <w:r w:rsidR="00903C44">
        <w:rPr>
          <w:rFonts w:ascii="Times New Roman" w:hAnsi="Times New Roman" w:cs="Times New Roman"/>
          <w:sz w:val="36"/>
          <w:szCs w:val="36"/>
        </w:rPr>
        <w:t xml:space="preserve"> iš: Google </w:t>
      </w:r>
      <w:proofErr w:type="spellStart"/>
      <w:r w:rsidR="00903C44">
        <w:rPr>
          <w:rFonts w:ascii="Times New Roman" w:hAnsi="Times New Roman" w:cs="Times New Roman"/>
          <w:sz w:val="36"/>
          <w:szCs w:val="36"/>
        </w:rPr>
        <w:t>Play</w:t>
      </w:r>
      <w:proofErr w:type="spellEnd"/>
      <w:r w:rsidR="00903C44">
        <w:rPr>
          <w:rFonts w:ascii="Times New Roman" w:hAnsi="Times New Roman" w:cs="Times New Roman"/>
          <w:sz w:val="36"/>
          <w:szCs w:val="36"/>
        </w:rPr>
        <w:t xml:space="preserve"> arba </w:t>
      </w:r>
      <w:proofErr w:type="spellStart"/>
      <w:r w:rsidR="00903C44">
        <w:rPr>
          <w:rFonts w:ascii="Times New Roman" w:hAnsi="Times New Roman" w:cs="Times New Roman"/>
          <w:sz w:val="36"/>
          <w:szCs w:val="36"/>
        </w:rPr>
        <w:t>App</w:t>
      </w:r>
      <w:proofErr w:type="spellEnd"/>
      <w:r w:rsidR="00903C44">
        <w:rPr>
          <w:rFonts w:ascii="Times New Roman" w:hAnsi="Times New Roman" w:cs="Times New Roman"/>
          <w:sz w:val="36"/>
          <w:szCs w:val="36"/>
        </w:rPr>
        <w:t xml:space="preserve"> </w:t>
      </w:r>
      <w:proofErr w:type="spellStart"/>
      <w:r w:rsidR="00903C44">
        <w:rPr>
          <w:rFonts w:ascii="Times New Roman" w:hAnsi="Times New Roman" w:cs="Times New Roman"/>
          <w:sz w:val="36"/>
          <w:szCs w:val="36"/>
        </w:rPr>
        <w:t>Store</w:t>
      </w:r>
      <w:proofErr w:type="spellEnd"/>
      <w:r w:rsidR="00903C44">
        <w:rPr>
          <w:rFonts w:ascii="Times New Roman" w:hAnsi="Times New Roman" w:cs="Times New Roman"/>
          <w:sz w:val="36"/>
          <w:szCs w:val="36"/>
        </w:rPr>
        <w:t>;</w:t>
      </w:r>
    </w:p>
    <w:p w:rsidR="00FA7A12" w:rsidRPr="00903C44" w:rsidRDefault="00FA7A12" w:rsidP="00903C44">
      <w:pPr>
        <w:pStyle w:val="Sraopastraipa"/>
        <w:numPr>
          <w:ilvl w:val="0"/>
          <w:numId w:val="1"/>
        </w:numPr>
        <w:jc w:val="both"/>
        <w:rPr>
          <w:rFonts w:ascii="Times New Roman" w:hAnsi="Times New Roman" w:cs="Times New Roman"/>
          <w:sz w:val="36"/>
          <w:szCs w:val="36"/>
        </w:rPr>
      </w:pPr>
      <w:r w:rsidRPr="00903C44">
        <w:rPr>
          <w:rFonts w:ascii="Times New Roman" w:hAnsi="Times New Roman" w:cs="Times New Roman"/>
          <w:sz w:val="36"/>
          <w:szCs w:val="36"/>
        </w:rPr>
        <w:t xml:space="preserve">Laukelyje įrašykite  </w:t>
      </w:r>
      <w:r w:rsidRPr="00903C44">
        <w:rPr>
          <w:rFonts w:ascii="Times New Roman" w:hAnsi="Times New Roman" w:cs="Times New Roman"/>
          <w:b/>
          <w:color w:val="333333"/>
          <w:spacing w:val="-7"/>
          <w:sz w:val="36"/>
          <w:szCs w:val="36"/>
        </w:rPr>
        <w:t>#walk15</w:t>
      </w:r>
    </w:p>
    <w:p w:rsidR="00FA7A12" w:rsidRPr="00903C44" w:rsidRDefault="00FA7A12" w:rsidP="00903C44">
      <w:pPr>
        <w:pStyle w:val="Sraopastraipa"/>
        <w:numPr>
          <w:ilvl w:val="0"/>
          <w:numId w:val="1"/>
        </w:numPr>
        <w:jc w:val="both"/>
        <w:rPr>
          <w:rFonts w:ascii="Times New Roman" w:hAnsi="Times New Roman" w:cs="Times New Roman"/>
          <w:sz w:val="36"/>
          <w:szCs w:val="36"/>
        </w:rPr>
      </w:pPr>
      <w:r w:rsidRPr="00903C44">
        <w:rPr>
          <w:rFonts w:ascii="Times New Roman" w:hAnsi="Times New Roman" w:cs="Times New Roman"/>
          <w:sz w:val="36"/>
          <w:szCs w:val="36"/>
        </w:rPr>
        <w:t>Prisiregistruokite Jums patogiu būdu (Facebook paskyra, elek</w:t>
      </w:r>
      <w:r w:rsidR="00903C44">
        <w:rPr>
          <w:rFonts w:ascii="Times New Roman" w:hAnsi="Times New Roman" w:cs="Times New Roman"/>
          <w:sz w:val="36"/>
          <w:szCs w:val="36"/>
        </w:rPr>
        <w:t>t</w:t>
      </w:r>
      <w:r w:rsidRPr="00903C44">
        <w:rPr>
          <w:rFonts w:ascii="Times New Roman" w:hAnsi="Times New Roman" w:cs="Times New Roman"/>
          <w:sz w:val="36"/>
          <w:szCs w:val="36"/>
        </w:rPr>
        <w:t>roniniu paštu ir kt.);</w:t>
      </w:r>
    </w:p>
    <w:p w:rsidR="00FA7A12" w:rsidRPr="00903C44" w:rsidRDefault="00FA7A12" w:rsidP="00903C44">
      <w:pPr>
        <w:pStyle w:val="Sraopastraipa"/>
        <w:numPr>
          <w:ilvl w:val="0"/>
          <w:numId w:val="1"/>
        </w:numPr>
        <w:jc w:val="both"/>
        <w:rPr>
          <w:rFonts w:ascii="Times New Roman" w:hAnsi="Times New Roman" w:cs="Times New Roman"/>
          <w:sz w:val="36"/>
          <w:szCs w:val="36"/>
        </w:rPr>
      </w:pPr>
      <w:r w:rsidRPr="00903C44">
        <w:rPr>
          <w:rFonts w:ascii="Times New Roman" w:hAnsi="Times New Roman" w:cs="Times New Roman"/>
          <w:sz w:val="36"/>
          <w:szCs w:val="36"/>
        </w:rPr>
        <w:t>Suveskite savo duomenis (lengvai įvesite rezultatą, kurį norite pasiekti kas dieną, taip pat savo ūgio ir svorio duomenis, o programėlė automatiškai apskaičiuos Jūsų žingsnio ilgį);</w:t>
      </w:r>
    </w:p>
    <w:p w:rsidR="00FA7A12" w:rsidRPr="00903C44" w:rsidRDefault="00FA7A12" w:rsidP="00903C44">
      <w:pPr>
        <w:pStyle w:val="Sraopastraipa"/>
        <w:numPr>
          <w:ilvl w:val="0"/>
          <w:numId w:val="1"/>
        </w:numPr>
        <w:jc w:val="both"/>
        <w:rPr>
          <w:rFonts w:ascii="Times New Roman" w:hAnsi="Times New Roman" w:cs="Times New Roman"/>
          <w:sz w:val="36"/>
          <w:szCs w:val="36"/>
        </w:rPr>
      </w:pPr>
      <w:r w:rsidRPr="00903C44">
        <w:rPr>
          <w:rFonts w:ascii="Times New Roman" w:hAnsi="Times New Roman" w:cs="Times New Roman"/>
          <w:sz w:val="36"/>
          <w:szCs w:val="36"/>
        </w:rPr>
        <w:t>Stebėkite savo nueitus žingsnius, pamatykite įvairias trasas</w:t>
      </w:r>
      <w:r w:rsidR="00903C44">
        <w:rPr>
          <w:rFonts w:ascii="Times New Roman" w:hAnsi="Times New Roman" w:cs="Times New Roman"/>
          <w:sz w:val="36"/>
          <w:szCs w:val="36"/>
        </w:rPr>
        <w:t>;</w:t>
      </w:r>
    </w:p>
    <w:p w:rsidR="00FA7A12" w:rsidRPr="00903C44" w:rsidRDefault="00FA7A12" w:rsidP="00903C44">
      <w:pPr>
        <w:pStyle w:val="Sraopastraipa"/>
        <w:numPr>
          <w:ilvl w:val="0"/>
          <w:numId w:val="1"/>
        </w:numPr>
        <w:jc w:val="both"/>
        <w:rPr>
          <w:rFonts w:ascii="Times New Roman" w:hAnsi="Times New Roman" w:cs="Times New Roman"/>
          <w:b/>
          <w:sz w:val="36"/>
          <w:szCs w:val="36"/>
        </w:rPr>
      </w:pPr>
      <w:r w:rsidRPr="00903C44">
        <w:rPr>
          <w:rFonts w:ascii="Times New Roman" w:hAnsi="Times New Roman" w:cs="Times New Roman"/>
          <w:b/>
          <w:sz w:val="36"/>
          <w:szCs w:val="36"/>
        </w:rPr>
        <w:t>Paspaudus programėlėje apačioje taurės ženklą, prisijunkite prie norimo iššūkio. Norint dalyvauti mokyklų iššūkyje, paspaudus jį vėliau reikia įrašyti į paieškos langelį: Klaipėdos Smeltės progimnazija</w:t>
      </w:r>
    </w:p>
    <w:p w:rsidR="00FA7A12" w:rsidRPr="00903C44" w:rsidRDefault="00FA7A12" w:rsidP="00903C44">
      <w:pPr>
        <w:pStyle w:val="Sraopastraipa"/>
        <w:numPr>
          <w:ilvl w:val="0"/>
          <w:numId w:val="1"/>
        </w:numPr>
        <w:jc w:val="both"/>
        <w:rPr>
          <w:rFonts w:ascii="Times New Roman" w:hAnsi="Times New Roman" w:cs="Times New Roman"/>
          <w:sz w:val="36"/>
          <w:szCs w:val="36"/>
        </w:rPr>
      </w:pPr>
      <w:r w:rsidRPr="00903C44">
        <w:rPr>
          <w:rFonts w:ascii="Times New Roman" w:hAnsi="Times New Roman" w:cs="Times New Roman"/>
          <w:sz w:val="36"/>
          <w:szCs w:val="36"/>
        </w:rPr>
        <w:t xml:space="preserve">Jeigu kas nepavyksta, kreipkitės į </w:t>
      </w:r>
      <w:r w:rsidR="00903C44">
        <w:rPr>
          <w:rFonts w:ascii="Times New Roman" w:hAnsi="Times New Roman" w:cs="Times New Roman"/>
          <w:sz w:val="36"/>
          <w:szCs w:val="36"/>
        </w:rPr>
        <w:t>sveikatos priežiūros specialistę Dovilę</w:t>
      </w:r>
      <w:r w:rsidR="00D07326">
        <w:rPr>
          <w:rFonts w:ascii="Times New Roman" w:hAnsi="Times New Roman" w:cs="Times New Roman"/>
          <w:sz w:val="36"/>
          <w:szCs w:val="36"/>
        </w:rPr>
        <w:t xml:space="preserve"> ar fizinio ugdymo mokytoją Reginą, </w:t>
      </w:r>
      <w:r w:rsidRPr="00903C44">
        <w:rPr>
          <w:rFonts w:ascii="Times New Roman" w:hAnsi="Times New Roman" w:cs="Times New Roman"/>
          <w:sz w:val="36"/>
          <w:szCs w:val="36"/>
        </w:rPr>
        <w:t xml:space="preserve">mielai padėsime ir papasakosime </w:t>
      </w:r>
      <w:r w:rsidRPr="00903C44">
        <w:rPr>
          <w:rFonts w:ascii="Times New Roman" w:hAnsi="Times New Roman" w:cs="Times New Roman"/>
          <w:sz w:val="36"/>
          <w:szCs w:val="36"/>
        </w:rPr>
        <w:sym w:font="Wingdings" w:char="F04A"/>
      </w:r>
      <w:r w:rsidRPr="00903C44">
        <w:rPr>
          <w:rFonts w:ascii="Times New Roman" w:hAnsi="Times New Roman" w:cs="Times New Roman"/>
          <w:sz w:val="36"/>
          <w:szCs w:val="36"/>
        </w:rPr>
        <w:t xml:space="preserve"> </w:t>
      </w:r>
    </w:p>
    <w:p w:rsidR="00FA7A12" w:rsidRPr="00903C44" w:rsidRDefault="00FA7A12" w:rsidP="00FA7A12">
      <w:pPr>
        <w:rPr>
          <w:rFonts w:ascii="Times New Roman" w:hAnsi="Times New Roman" w:cs="Times New Roman"/>
          <w:sz w:val="36"/>
          <w:szCs w:val="36"/>
        </w:rPr>
      </w:pPr>
    </w:p>
    <w:p w:rsidR="00FA7A12" w:rsidRPr="00903C44" w:rsidRDefault="00FA7A12" w:rsidP="00FA7A12">
      <w:pPr>
        <w:rPr>
          <w:rFonts w:ascii="Times New Roman" w:hAnsi="Times New Roman" w:cs="Times New Roman"/>
          <w:sz w:val="36"/>
          <w:szCs w:val="36"/>
        </w:rPr>
      </w:pPr>
      <w:r w:rsidRPr="00903C44">
        <w:rPr>
          <w:rFonts w:ascii="Times New Roman" w:hAnsi="Times New Roman" w:cs="Times New Roman"/>
          <w:sz w:val="36"/>
          <w:szCs w:val="36"/>
        </w:rPr>
        <w:t xml:space="preserve">Daugiau galite pasiskaityti </w:t>
      </w:r>
      <w:hyperlink r:id="rId6" w:history="1">
        <w:r w:rsidRPr="00903C44">
          <w:rPr>
            <w:rStyle w:val="Hipersaitas"/>
            <w:rFonts w:ascii="Times New Roman" w:hAnsi="Times New Roman" w:cs="Times New Roman"/>
            <w:sz w:val="36"/>
            <w:szCs w:val="36"/>
          </w:rPr>
          <w:t>https://walk15.lt/</w:t>
        </w:r>
      </w:hyperlink>
    </w:p>
    <w:p w:rsidR="00FA7A12" w:rsidRDefault="00FA7A12" w:rsidP="00FA7A12">
      <w:pPr>
        <w:ind w:left="360"/>
      </w:pPr>
    </w:p>
    <w:p w:rsidR="00FA7A12" w:rsidRDefault="00FA7A12"/>
    <w:sectPr w:rsidR="00FA7A1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174F8"/>
    <w:multiLevelType w:val="hybridMultilevel"/>
    <w:tmpl w:val="D428BF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2"/>
    <w:rsid w:val="001201BD"/>
    <w:rsid w:val="0051476E"/>
    <w:rsid w:val="00631B58"/>
    <w:rsid w:val="00903C44"/>
    <w:rsid w:val="00AF576C"/>
    <w:rsid w:val="00D07326"/>
    <w:rsid w:val="00FA7A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BE32"/>
  <w15:chartTrackingRefBased/>
  <w15:docId w15:val="{2C89C33D-5FE0-48EC-8434-4D53E596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link w:val="Antrat2Diagrama"/>
    <w:uiPriority w:val="9"/>
    <w:qFormat/>
    <w:rsid w:val="00FA7A12"/>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A7A12"/>
    <w:pPr>
      <w:ind w:left="720"/>
      <w:contextualSpacing/>
    </w:pPr>
  </w:style>
  <w:style w:type="character" w:customStyle="1" w:styleId="Antrat2Diagrama">
    <w:name w:val="Antraštė 2 Diagrama"/>
    <w:basedOn w:val="Numatytasispastraiposriftas"/>
    <w:link w:val="Antrat2"/>
    <w:uiPriority w:val="9"/>
    <w:rsid w:val="00FA7A12"/>
    <w:rPr>
      <w:rFonts w:ascii="Times New Roman" w:eastAsia="Times New Roman" w:hAnsi="Times New Roman" w:cs="Times New Roman"/>
      <w:b/>
      <w:bCs/>
      <w:sz w:val="36"/>
      <w:szCs w:val="36"/>
      <w:lang w:eastAsia="lt-LT"/>
    </w:rPr>
  </w:style>
  <w:style w:type="character" w:styleId="Hipersaitas">
    <w:name w:val="Hyperlink"/>
    <w:basedOn w:val="Numatytasispastraiposriftas"/>
    <w:uiPriority w:val="99"/>
    <w:semiHidden/>
    <w:unhideWhenUsed/>
    <w:rsid w:val="00FA7A12"/>
    <w:rPr>
      <w:color w:val="0000FF"/>
      <w:u w:val="single"/>
    </w:rPr>
  </w:style>
  <w:style w:type="paragraph" w:styleId="Debesliotekstas">
    <w:name w:val="Balloon Text"/>
    <w:basedOn w:val="prastasis"/>
    <w:link w:val="DebesliotekstasDiagrama"/>
    <w:uiPriority w:val="99"/>
    <w:semiHidden/>
    <w:unhideWhenUsed/>
    <w:rsid w:val="00631B5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31B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4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alk15.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EA52-3B9B-4732-A4C4-CC77B24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575</Words>
  <Characters>328</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Darbuotojas</cp:lastModifiedBy>
  <cp:revision>3</cp:revision>
  <cp:lastPrinted>2019-06-04T09:01:00Z</cp:lastPrinted>
  <dcterms:created xsi:type="dcterms:W3CDTF">2019-06-04T07:21:00Z</dcterms:created>
  <dcterms:modified xsi:type="dcterms:W3CDTF">2019-10-14T06:16:00Z</dcterms:modified>
</cp:coreProperties>
</file>